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0D" w:rsidRPr="00E542AE" w:rsidRDefault="00394849" w:rsidP="00922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 xml:space="preserve">1. Условное обозначение размерного признака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>:</w:t>
      </w:r>
    </w:p>
    <w:p w:rsidR="009229A9" w:rsidRPr="00E542AE" w:rsidRDefault="009229A9" w:rsidP="009229A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 шеи;</w:t>
      </w:r>
    </w:p>
    <w:p w:rsidR="009229A9" w:rsidRPr="00E542AE" w:rsidRDefault="009229A9" w:rsidP="009229A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 спины;</w:t>
      </w:r>
    </w:p>
    <w:p w:rsidR="009229A9" w:rsidRPr="00E542AE" w:rsidRDefault="009229A9" w:rsidP="009229A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в) обхват шеи.</w:t>
      </w:r>
    </w:p>
    <w:p w:rsidR="00394849" w:rsidRPr="00E542AE" w:rsidRDefault="0039484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2. Пата - это декоративная деталь:</w:t>
      </w:r>
    </w:p>
    <w:p w:rsidR="009229A9" w:rsidRPr="00E542AE" w:rsidRDefault="009229A9" w:rsidP="009229A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а) на рукавах</w:t>
      </w:r>
    </w:p>
    <w:p w:rsidR="009229A9" w:rsidRPr="00E542AE" w:rsidRDefault="009229A9" w:rsidP="009229A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б) на юбке;</w:t>
      </w:r>
    </w:p>
    <w:p w:rsidR="009229A9" w:rsidRPr="00E542AE" w:rsidRDefault="009229A9" w:rsidP="009229A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в) на карманах.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3. Какие волокна относятся к волокнам растительного происхождения?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а) шелк;</w:t>
      </w:r>
      <w:r w:rsidR="009229A9" w:rsidRPr="00E542AE">
        <w:rPr>
          <w:rFonts w:ascii="Times New Roman" w:hAnsi="Times New Roman" w:cs="Times New Roman"/>
          <w:sz w:val="24"/>
          <w:szCs w:val="24"/>
        </w:rPr>
        <w:t xml:space="preserve"> </w:t>
      </w:r>
      <w:r w:rsidRPr="00E542AE">
        <w:rPr>
          <w:rFonts w:ascii="Times New Roman" w:hAnsi="Times New Roman" w:cs="Times New Roman"/>
          <w:sz w:val="24"/>
          <w:szCs w:val="24"/>
        </w:rPr>
        <w:tab/>
        <w:t>б) хлопок;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gramStart"/>
      <w:r w:rsidRPr="00E542AE">
        <w:rPr>
          <w:rFonts w:ascii="Times New Roman" w:hAnsi="Times New Roman" w:cs="Times New Roman"/>
          <w:sz w:val="24"/>
          <w:szCs w:val="24"/>
        </w:rPr>
        <w:t>шерсть;</w:t>
      </w:r>
      <w:r w:rsidR="009229A9" w:rsidRPr="00E542A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542AE">
        <w:rPr>
          <w:rFonts w:ascii="Times New Roman" w:hAnsi="Times New Roman" w:cs="Times New Roman"/>
          <w:sz w:val="24"/>
          <w:szCs w:val="24"/>
        </w:rPr>
        <w:tab/>
        <w:t>г) лен.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4. Нить основы в ткани можно определить?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а) по степени растяжения;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б) по степени скручивания;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в) по цвету;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г) по кромке.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5. При выполнение влажно-тепловых работ нельзя: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 xml:space="preserve">а) при выключении утюг дергать за шнур; 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б) ставить утюг на специальную подставку;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в) включать и выключать утюг сухими руками;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г) оставлять включенный утюг без присмотра.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 xml:space="preserve">6. Мерка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 определяет: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2AE">
        <w:rPr>
          <w:rFonts w:ascii="Times New Roman" w:hAnsi="Times New Roman" w:cs="Times New Roman"/>
          <w:sz w:val="24"/>
          <w:szCs w:val="24"/>
        </w:rPr>
        <w:t>шеи;</w:t>
      </w:r>
      <w:r w:rsidR="009229A9" w:rsidRPr="00E542A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229A9" w:rsidRPr="00E542AE">
        <w:rPr>
          <w:rFonts w:ascii="Times New Roman" w:hAnsi="Times New Roman" w:cs="Times New Roman"/>
          <w:sz w:val="24"/>
          <w:szCs w:val="24"/>
        </w:rPr>
        <w:t xml:space="preserve"> </w:t>
      </w:r>
      <w:r w:rsidRPr="00E542A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 бедер;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2AE">
        <w:rPr>
          <w:rFonts w:ascii="Times New Roman" w:hAnsi="Times New Roman" w:cs="Times New Roman"/>
          <w:sz w:val="24"/>
          <w:szCs w:val="24"/>
        </w:rPr>
        <w:t>талии;</w:t>
      </w:r>
      <w:r w:rsidR="009229A9" w:rsidRPr="00E542AE">
        <w:rPr>
          <w:rFonts w:ascii="Times New Roman" w:hAnsi="Times New Roman" w:cs="Times New Roman"/>
          <w:sz w:val="24"/>
          <w:szCs w:val="24"/>
        </w:rPr>
        <w:t xml:space="preserve">  </w:t>
      </w:r>
      <w:r w:rsidRPr="00E542A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542AE">
        <w:rPr>
          <w:rFonts w:ascii="Times New Roman" w:hAnsi="Times New Roman" w:cs="Times New Roman"/>
          <w:sz w:val="24"/>
          <w:szCs w:val="24"/>
        </w:rPr>
        <w:t>г) длину изделия.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7. Причины поломки иглы в швейной машине: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а) игла вставлена не до упора;</w:t>
      </w:r>
    </w:p>
    <w:p w:rsid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</w:r>
    </w:p>
    <w:p w:rsidR="00E542AE" w:rsidRDefault="00564013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4pt;margin-top:-20pt;width:196.05pt;height:25.8pt;z-index:251660288;mso-width-relative:margin;mso-height-relative:margin">
            <v:textbox>
              <w:txbxContent>
                <w:p w:rsidR="009229A9" w:rsidRPr="00E542AE" w:rsidRDefault="009229A9" w:rsidP="009229A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542A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Технология </w:t>
                  </w:r>
                  <w:r w:rsidR="00E542A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8</w:t>
                  </w:r>
                  <w:r w:rsidR="005640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640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кл</w:t>
                  </w:r>
                  <w:proofErr w:type="spellEnd"/>
                  <w:r w:rsidR="005640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девочки</w:t>
                  </w:r>
                </w:p>
                <w:p w:rsidR="009229A9" w:rsidRDefault="009229A9" w:rsidP="009229A9">
                  <w:pPr>
                    <w:jc w:val="center"/>
                  </w:pPr>
                </w:p>
              </w:txbxContent>
            </v:textbox>
          </v:shape>
        </w:pict>
      </w:r>
      <w:r w:rsidR="00E5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42AE">
        <w:rPr>
          <w:rFonts w:ascii="Times New Roman" w:hAnsi="Times New Roman" w:cs="Times New Roman"/>
          <w:sz w:val="24"/>
          <w:szCs w:val="24"/>
        </w:rPr>
        <w:t>б) неправильная заправка нижней нити;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в) кривая или тупая игла;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г) нет нити в челноке.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8. Швейная машина в процессе работы должна находится от края стола: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 xml:space="preserve">а) на 5 </w:t>
      </w:r>
      <w:proofErr w:type="gramStart"/>
      <w:r w:rsidRPr="00E542AE">
        <w:rPr>
          <w:rFonts w:ascii="Times New Roman" w:hAnsi="Times New Roman" w:cs="Times New Roman"/>
          <w:sz w:val="24"/>
          <w:szCs w:val="24"/>
        </w:rPr>
        <w:t>см;</w:t>
      </w:r>
      <w:r w:rsidR="009229A9" w:rsidRPr="00E542A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542AE">
        <w:rPr>
          <w:rFonts w:ascii="Times New Roman" w:hAnsi="Times New Roman" w:cs="Times New Roman"/>
          <w:sz w:val="24"/>
          <w:szCs w:val="24"/>
        </w:rPr>
        <w:tab/>
      </w:r>
      <w:r w:rsidR="009229A9" w:rsidRPr="00E542AE">
        <w:rPr>
          <w:rFonts w:ascii="Times New Roman" w:hAnsi="Times New Roman" w:cs="Times New Roman"/>
          <w:sz w:val="24"/>
          <w:szCs w:val="24"/>
        </w:rPr>
        <w:t xml:space="preserve">  </w:t>
      </w:r>
      <w:r w:rsidRPr="00E542AE">
        <w:rPr>
          <w:rFonts w:ascii="Times New Roman" w:hAnsi="Times New Roman" w:cs="Times New Roman"/>
          <w:sz w:val="24"/>
          <w:szCs w:val="24"/>
        </w:rPr>
        <w:t>б) на 10 см;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 xml:space="preserve">в) на 20 </w:t>
      </w:r>
      <w:proofErr w:type="gramStart"/>
      <w:r w:rsidRPr="00E542AE">
        <w:rPr>
          <w:rFonts w:ascii="Times New Roman" w:hAnsi="Times New Roman" w:cs="Times New Roman"/>
          <w:sz w:val="24"/>
          <w:szCs w:val="24"/>
        </w:rPr>
        <w:t>см;</w:t>
      </w:r>
      <w:r w:rsidR="009229A9" w:rsidRPr="00E542A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229A9" w:rsidRPr="00E542AE">
        <w:rPr>
          <w:rFonts w:ascii="Times New Roman" w:hAnsi="Times New Roman" w:cs="Times New Roman"/>
          <w:sz w:val="24"/>
          <w:szCs w:val="24"/>
        </w:rPr>
        <w:t xml:space="preserve">    </w:t>
      </w:r>
      <w:r w:rsidRPr="00E542AE">
        <w:rPr>
          <w:rFonts w:ascii="Times New Roman" w:hAnsi="Times New Roman" w:cs="Times New Roman"/>
          <w:sz w:val="24"/>
          <w:szCs w:val="24"/>
        </w:rPr>
        <w:t>г) на 30 см.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 – это: 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а) обжаривание продукта в большом количестве жира;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б) обжаривание продукта в малом количестве жира;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в) варка продукта;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г) варка продукта на водяной бане.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10. Способы варки яиц.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 w:rsidRPr="00E542AE">
        <w:rPr>
          <w:rFonts w:ascii="Times New Roman" w:hAnsi="Times New Roman" w:cs="Times New Roman"/>
          <w:sz w:val="24"/>
          <w:szCs w:val="24"/>
        </w:rPr>
        <w:t>вкрутую;</w:t>
      </w:r>
      <w:r w:rsidR="009229A9" w:rsidRPr="00E542A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229A9" w:rsidRPr="00E542AE">
        <w:rPr>
          <w:rFonts w:ascii="Times New Roman" w:hAnsi="Times New Roman" w:cs="Times New Roman"/>
          <w:sz w:val="24"/>
          <w:szCs w:val="24"/>
        </w:rPr>
        <w:t xml:space="preserve">    </w:t>
      </w:r>
      <w:r w:rsidRPr="00E542AE">
        <w:rPr>
          <w:rFonts w:ascii="Times New Roman" w:hAnsi="Times New Roman" w:cs="Times New Roman"/>
          <w:sz w:val="24"/>
          <w:szCs w:val="24"/>
        </w:rPr>
        <w:tab/>
        <w:t>б) в жидкую;</w:t>
      </w:r>
    </w:p>
    <w:p w:rsidR="00394849" w:rsidRPr="00E542AE" w:rsidRDefault="0039484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в) в «мешочек»;</w:t>
      </w:r>
      <w:r w:rsidR="009229A9" w:rsidRPr="00E542AE">
        <w:rPr>
          <w:rFonts w:ascii="Times New Roman" w:hAnsi="Times New Roman" w:cs="Times New Roman"/>
          <w:sz w:val="24"/>
          <w:szCs w:val="24"/>
        </w:rPr>
        <w:t xml:space="preserve"> </w:t>
      </w:r>
      <w:r w:rsidRPr="00E542AE">
        <w:rPr>
          <w:rFonts w:ascii="Times New Roman" w:hAnsi="Times New Roman" w:cs="Times New Roman"/>
          <w:sz w:val="24"/>
          <w:szCs w:val="24"/>
        </w:rPr>
        <w:tab/>
        <w:t>г) всмятку.</w:t>
      </w:r>
    </w:p>
    <w:p w:rsidR="00394849" w:rsidRPr="00E542AE" w:rsidRDefault="009229A9" w:rsidP="009229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11</w:t>
      </w:r>
      <w:r w:rsidR="00394849" w:rsidRPr="00E542AE">
        <w:rPr>
          <w:rFonts w:ascii="Times New Roman" w:hAnsi="Times New Roman" w:cs="Times New Roman"/>
          <w:sz w:val="24"/>
          <w:szCs w:val="24"/>
        </w:rPr>
        <w:t>. Лицевую сторону ткани можно определить:</w:t>
      </w:r>
    </w:p>
    <w:p w:rsidR="00E542AE" w:rsidRPr="00E542AE" w:rsidRDefault="00564013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6.4pt;margin-top:-14pt;width:0;height:553.8pt;z-index:251661312" o:connectortype="straight">
            <v:stroke dashstyle="longDashDotDot"/>
          </v:shape>
        </w:pict>
      </w:r>
      <w:r w:rsidR="00394849" w:rsidRPr="00E542AE">
        <w:rPr>
          <w:rFonts w:ascii="Times New Roman" w:hAnsi="Times New Roman" w:cs="Times New Roman"/>
          <w:sz w:val="24"/>
          <w:szCs w:val="24"/>
        </w:rPr>
        <w:tab/>
      </w:r>
      <w:r w:rsidR="00E542AE" w:rsidRPr="00E542AE">
        <w:rPr>
          <w:rFonts w:ascii="Times New Roman" w:hAnsi="Times New Roman" w:cs="Times New Roman"/>
          <w:sz w:val="24"/>
          <w:szCs w:val="24"/>
        </w:rPr>
        <w:t>а) по яркости рисунка;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б) по толщине ткани;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в) по размерам нитей;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г) по блеску.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12. При выполнении ручных работ нельзя: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а) передавать ножницы кольцами вперед;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б) класть иглы и булавки на стол;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в) пользоваться наперстком;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г) шить на мягкой мебели.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13. Причины обрыва верхней нити.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а) неправильная заправка нижней нити;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lastRenderedPageBreak/>
        <w:tab/>
        <w:t>б) неправильная заправка верхней нити;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в) нет нити в челноке;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г) излишнее натяжение верхней нити.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14. Нижний срез фартука обрабатывается: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а) стачным швом;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 xml:space="preserve">б) швом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 с открытым срезом;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 xml:space="preserve">в) швом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 с закрытым срезом;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г) накладным швом.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 бедер определяется меркой: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proofErr w:type="gramStart"/>
      <w:r w:rsidRPr="00E542AE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>;  б</w:t>
      </w:r>
      <w:proofErr w:type="gramEnd"/>
      <w:r w:rsidRPr="00E542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;   в)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;   г)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>.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16. Перед началом работы на швейной машине нужно проверять: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а) исправность рукава;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б) исправность иглы;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в) исправность махового колеса;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г) исправность шпульного колпачка.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E542AE"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Pr="00E542AE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а) варка продукта;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б) варка продукта на пару;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в) обжаривание продукта;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г) быстрое обваривание или ошпаривание продукта.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>18. Чтобы проверить качество яйца, его опускают в стакан водой, если яйцо свежее, то оно: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а) остается наверху, не тронет;</w:t>
      </w:r>
    </w:p>
    <w:p w:rsidR="00E542AE" w:rsidRPr="00E542AE" w:rsidRDefault="00E542AE" w:rsidP="00E542A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б) опустилось на дно стакана;</w:t>
      </w:r>
    </w:p>
    <w:p w:rsidR="00E542AE" w:rsidRPr="00E542AE" w:rsidRDefault="00E542AE" w:rsidP="00E542A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AE">
        <w:rPr>
          <w:rFonts w:ascii="Times New Roman" w:hAnsi="Times New Roman" w:cs="Times New Roman"/>
          <w:sz w:val="24"/>
          <w:szCs w:val="24"/>
        </w:rPr>
        <w:tab/>
        <w:t>в) плавает чуть выше дна.</w:t>
      </w:r>
    </w:p>
    <w:p w:rsidR="00E542AE" w:rsidRPr="00E542AE" w:rsidRDefault="00E542AE" w:rsidP="00E542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Размер женских брюк определяется: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а)по</w:t>
      </w:r>
      <w:proofErr w:type="gramEnd"/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обхвату талии;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обхвату груди;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обхвату бедер;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 росту;</w:t>
      </w:r>
    </w:p>
    <w:p w:rsidR="00E542AE" w:rsidRPr="00E542AE" w:rsidRDefault="00E542AE" w:rsidP="00E542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 возрасту.</w:t>
      </w:r>
    </w:p>
    <w:p w:rsidR="00E542AE" w:rsidRPr="00E542AE" w:rsidRDefault="00E542AE" w:rsidP="00E542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 конструкции юбки бывают:</w:t>
      </w:r>
    </w:p>
    <w:p w:rsidR="00E542AE" w:rsidRPr="00E542AE" w:rsidRDefault="00E542AE" w:rsidP="00E542A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прямые;</w:t>
      </w:r>
    </w:p>
    <w:p w:rsidR="00E542AE" w:rsidRPr="00E542AE" w:rsidRDefault="00E542AE" w:rsidP="00E542A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клиньевые</w:t>
      </w:r>
      <w:proofErr w:type="spellEnd"/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42AE" w:rsidRPr="00E542AE" w:rsidRDefault="00E542AE" w:rsidP="00E542A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диагональные;</w:t>
      </w:r>
    </w:p>
    <w:p w:rsidR="00E542AE" w:rsidRPr="00E542AE" w:rsidRDefault="00E542AE" w:rsidP="00E542A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конические.</w:t>
      </w: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29A9" w:rsidRPr="009229A9" w:rsidRDefault="009229A9" w:rsidP="009229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9229A9" w:rsidRPr="009229A9" w:rsidSect="009229A9">
      <w:pgSz w:w="16838" w:h="11906" w:orient="landscape"/>
      <w:pgMar w:top="568" w:right="720" w:bottom="426" w:left="709" w:header="708" w:footer="708" w:gutter="0"/>
      <w:cols w:num="4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B62"/>
    <w:multiLevelType w:val="hybridMultilevel"/>
    <w:tmpl w:val="25D01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7495"/>
    <w:multiLevelType w:val="hybridMultilevel"/>
    <w:tmpl w:val="954C2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2818"/>
    <w:multiLevelType w:val="hybridMultilevel"/>
    <w:tmpl w:val="954C2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3701"/>
    <w:multiLevelType w:val="hybridMultilevel"/>
    <w:tmpl w:val="B3FE8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B0C02"/>
    <w:multiLevelType w:val="hybridMultilevel"/>
    <w:tmpl w:val="B5C0F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17844"/>
    <w:multiLevelType w:val="hybridMultilevel"/>
    <w:tmpl w:val="25D01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7C62"/>
    <w:multiLevelType w:val="hybridMultilevel"/>
    <w:tmpl w:val="954C2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4849"/>
    <w:rsid w:val="001C1EB7"/>
    <w:rsid w:val="00394849"/>
    <w:rsid w:val="004E16D8"/>
    <w:rsid w:val="00564013"/>
    <w:rsid w:val="009229A9"/>
    <w:rsid w:val="00A23394"/>
    <w:rsid w:val="00A31B3B"/>
    <w:rsid w:val="00AF02B0"/>
    <w:rsid w:val="00CE302F"/>
    <w:rsid w:val="00E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5307B7B8"/>
  <w15:docId w15:val="{9D59BFA4-54A1-4CF6-B95E-2AEAB533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849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394849"/>
  </w:style>
  <w:style w:type="character" w:customStyle="1" w:styleId="spelle">
    <w:name w:val="spelle"/>
    <w:basedOn w:val="a0"/>
    <w:rsid w:val="0039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2014-02-19T19:12:00Z</cp:lastPrinted>
  <dcterms:created xsi:type="dcterms:W3CDTF">2014-02-19T18:45:00Z</dcterms:created>
  <dcterms:modified xsi:type="dcterms:W3CDTF">2023-04-04T19:54:00Z</dcterms:modified>
</cp:coreProperties>
</file>